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46463" w14:textId="77777777" w:rsidR="007E2F8E" w:rsidRDefault="007E2F8E" w:rsidP="00631229">
      <w:pPr>
        <w:spacing w:line="360" w:lineRule="auto"/>
        <w:rPr>
          <w:rFonts w:ascii="Calibri" w:hAnsi="Calibri" w:cs="Calibri"/>
          <w:sz w:val="32"/>
          <w:szCs w:val="32"/>
        </w:rPr>
      </w:pPr>
    </w:p>
    <w:p w14:paraId="250A97EF" w14:textId="24482587" w:rsidR="00002E3E" w:rsidRPr="007E2F8E" w:rsidRDefault="00002E3E" w:rsidP="00631229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7E2F8E">
        <w:rPr>
          <w:rFonts w:ascii="Calibri" w:hAnsi="Calibri" w:cs="Calibri"/>
          <w:b/>
          <w:bCs/>
          <w:sz w:val="28"/>
          <w:szCs w:val="28"/>
        </w:rPr>
        <w:t>Vychází první komplexní kniha o podnikání v architektuře na českém trhu</w:t>
      </w:r>
    </w:p>
    <w:p w14:paraId="356ABE65" w14:textId="75E3482E" w:rsidR="00631229" w:rsidRDefault="00631229" w:rsidP="00631229">
      <w:pPr>
        <w:spacing w:line="360" w:lineRule="auto"/>
        <w:rPr>
          <w:rFonts w:ascii="Calibri" w:hAnsi="Calibri" w:cs="Calibri"/>
          <w:b/>
          <w:bCs/>
        </w:rPr>
      </w:pPr>
      <w:r w:rsidRPr="002E4B8A">
        <w:rPr>
          <w:rFonts w:ascii="Calibri" w:hAnsi="Calibri" w:cs="Calibri"/>
          <w:i/>
          <w:iCs/>
        </w:rPr>
        <w:t xml:space="preserve">Praha, </w:t>
      </w:r>
      <w:r>
        <w:rPr>
          <w:rFonts w:ascii="Calibri" w:hAnsi="Calibri" w:cs="Calibri"/>
          <w:i/>
          <w:iCs/>
        </w:rPr>
        <w:t>11. srpna</w:t>
      </w:r>
      <w:r w:rsidRPr="002E4B8A">
        <w:rPr>
          <w:rFonts w:ascii="Calibri" w:hAnsi="Calibri" w:cs="Calibri"/>
          <w:i/>
          <w:iCs/>
        </w:rPr>
        <w:t xml:space="preserve"> 2025 -</w:t>
      </w:r>
      <w:r>
        <w:rPr>
          <w:rFonts w:ascii="Calibri" w:hAnsi="Calibri" w:cs="Calibri"/>
        </w:rPr>
        <w:t xml:space="preserve"> </w:t>
      </w:r>
      <w:r w:rsidRPr="00631229">
        <w:rPr>
          <w:rFonts w:ascii="Calibri" w:hAnsi="Calibri" w:cs="Calibri"/>
          <w:b/>
          <w:bCs/>
        </w:rPr>
        <w:t xml:space="preserve">Vydavatelství ARCHIZOOM BOOKS </w:t>
      </w:r>
      <w:r w:rsidR="007E2F8E">
        <w:rPr>
          <w:rFonts w:ascii="Calibri" w:hAnsi="Calibri" w:cs="Calibri"/>
          <w:b/>
          <w:bCs/>
        </w:rPr>
        <w:t xml:space="preserve">vydává </w:t>
      </w:r>
      <w:r w:rsidRPr="00631229">
        <w:rPr>
          <w:rFonts w:ascii="Calibri" w:hAnsi="Calibri" w:cs="Calibri"/>
          <w:b/>
          <w:bCs/>
        </w:rPr>
        <w:t xml:space="preserve">unikátní publikaci </w:t>
      </w:r>
      <w:r w:rsidRPr="00631229">
        <w:rPr>
          <w:rFonts w:ascii="Calibri" w:hAnsi="Calibri" w:cs="Calibri"/>
          <w:b/>
          <w:bCs/>
          <w:i/>
          <w:iCs/>
        </w:rPr>
        <w:t>Architekt v praxi,</w:t>
      </w:r>
      <w:r w:rsidRPr="00631229">
        <w:rPr>
          <w:rFonts w:ascii="Calibri" w:hAnsi="Calibri" w:cs="Calibri"/>
          <w:b/>
          <w:bCs/>
        </w:rPr>
        <w:t xml:space="preserve"> která poprvé na českém trhu komplexně mapuje všechny aspekty úspěšného fungování architektonické kanceláře. Knihu připravili </w:t>
      </w:r>
      <w:r w:rsidR="00B73782">
        <w:rPr>
          <w:rFonts w:ascii="Calibri" w:hAnsi="Calibri" w:cs="Calibri"/>
          <w:b/>
          <w:bCs/>
        </w:rPr>
        <w:t xml:space="preserve">architekt </w:t>
      </w:r>
      <w:r w:rsidRPr="00631229">
        <w:rPr>
          <w:rFonts w:ascii="Calibri" w:hAnsi="Calibri" w:cs="Calibri"/>
          <w:b/>
          <w:bCs/>
        </w:rPr>
        <w:t xml:space="preserve">Evžen Dub a </w:t>
      </w:r>
      <w:r w:rsidR="00B73782">
        <w:rPr>
          <w:rFonts w:ascii="Calibri" w:hAnsi="Calibri" w:cs="Calibri"/>
          <w:b/>
          <w:bCs/>
        </w:rPr>
        <w:t xml:space="preserve">publicista </w:t>
      </w:r>
      <w:r w:rsidRPr="00631229">
        <w:rPr>
          <w:rFonts w:ascii="Calibri" w:hAnsi="Calibri" w:cs="Calibri"/>
          <w:b/>
          <w:bCs/>
        </w:rPr>
        <w:t>Radek Váňa, autoři s více než dvacetiletou praxí v oboru.</w:t>
      </w:r>
    </w:p>
    <w:p w14:paraId="787B8326" w14:textId="77777777" w:rsidR="007E2F8E" w:rsidRDefault="007E2F8E" w:rsidP="00631229">
      <w:pPr>
        <w:spacing w:line="360" w:lineRule="auto"/>
        <w:rPr>
          <w:rFonts w:ascii="Calibri" w:hAnsi="Calibri" w:cs="Calibri"/>
          <w:b/>
          <w:bCs/>
        </w:rPr>
      </w:pPr>
    </w:p>
    <w:p w14:paraId="7AC54870" w14:textId="08656E03" w:rsidR="00631229" w:rsidRPr="00631229" w:rsidRDefault="00631229" w:rsidP="00631229">
      <w:pPr>
        <w:spacing w:line="360" w:lineRule="auto"/>
        <w:rPr>
          <w:rFonts w:ascii="Calibri" w:hAnsi="Calibri" w:cs="Calibri"/>
        </w:rPr>
      </w:pPr>
      <w:r w:rsidRPr="00631229">
        <w:rPr>
          <w:rFonts w:ascii="Calibri" w:hAnsi="Calibri" w:cs="Calibri"/>
        </w:rPr>
        <w:t xml:space="preserve">Publikace </w:t>
      </w:r>
      <w:r w:rsidRPr="00631229">
        <w:rPr>
          <w:rFonts w:ascii="Calibri" w:hAnsi="Calibri" w:cs="Calibri"/>
          <w:i/>
          <w:iCs/>
        </w:rPr>
        <w:t>Architekt v praxi</w:t>
      </w:r>
      <w:r w:rsidRPr="00631229">
        <w:rPr>
          <w:rFonts w:ascii="Calibri" w:hAnsi="Calibri" w:cs="Calibri"/>
        </w:rPr>
        <w:t xml:space="preserve"> představuje první ucelený přehled toho, co všechno obnáší práce architekta na českém trhu. Autoři s detailní znalostí prostředí popisují praktické aspekty a profesionální dovednosti, které musí úspěšný architekt zvládnout – od založení kanceláře přes denní vedení až po marketing a komunikaci s klienty.</w:t>
      </w:r>
    </w:p>
    <w:p w14:paraId="7D78F29C" w14:textId="0AACB631" w:rsidR="00631229" w:rsidRPr="00631229" w:rsidRDefault="007E2F8E" w:rsidP="00631229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„</w:t>
      </w:r>
      <w:r w:rsidR="00631229" w:rsidRPr="00631229">
        <w:rPr>
          <w:rFonts w:ascii="Calibri" w:hAnsi="Calibri" w:cs="Calibri"/>
        </w:rPr>
        <w:t>Dlouho jsme pociťovali absenci kvalitního praktického průvodce pro architekty, který by pokryl všechny oblasti podnikání v této profesi. Naše kniha má ambici vyplnit tuto mezeru a poskytnout kolegům konkrétní nástroje pro úspěšné fungování," říká spoluautor Radek Váňa.</w:t>
      </w:r>
    </w:p>
    <w:p w14:paraId="3A174731" w14:textId="70C33710" w:rsidR="00631229" w:rsidRPr="00631229" w:rsidRDefault="007E2F8E" w:rsidP="00631229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br/>
      </w:r>
      <w:r w:rsidR="00631229" w:rsidRPr="00631229">
        <w:rPr>
          <w:rFonts w:ascii="Calibri" w:hAnsi="Calibri" w:cs="Calibri"/>
          <w:b/>
          <w:bCs/>
        </w:rPr>
        <w:t>Obsah knihy</w:t>
      </w:r>
      <w:r>
        <w:rPr>
          <w:rFonts w:ascii="Calibri" w:hAnsi="Calibri" w:cs="Calibri"/>
          <w:b/>
          <w:bCs/>
        </w:rPr>
        <w:br/>
      </w:r>
      <w:r w:rsidR="00631229" w:rsidRPr="00631229">
        <w:rPr>
          <w:rFonts w:ascii="Calibri" w:hAnsi="Calibri" w:cs="Calibri"/>
        </w:rPr>
        <w:t xml:space="preserve">Kniha o rozsahu </w:t>
      </w:r>
      <w:r>
        <w:rPr>
          <w:rFonts w:ascii="Calibri" w:hAnsi="Calibri" w:cs="Calibri"/>
        </w:rPr>
        <w:t xml:space="preserve">168 </w:t>
      </w:r>
      <w:r w:rsidR="00631229" w:rsidRPr="00631229">
        <w:rPr>
          <w:rFonts w:ascii="Calibri" w:hAnsi="Calibri" w:cs="Calibri"/>
        </w:rPr>
        <w:t>stran pokrývá klíčové oblasti:</w:t>
      </w:r>
    </w:p>
    <w:p w14:paraId="7573FEC7" w14:textId="77777777" w:rsidR="007E2F8E" w:rsidRDefault="00631229" w:rsidP="007E2F8E">
      <w:pPr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631229">
        <w:rPr>
          <w:rFonts w:ascii="Calibri" w:hAnsi="Calibri" w:cs="Calibri"/>
        </w:rPr>
        <w:t>Profesi a pracovní náplň architekta, vzdělání a kvalifikaci</w:t>
      </w:r>
    </w:p>
    <w:p w14:paraId="34CF189F" w14:textId="655B2A55" w:rsidR="00631229" w:rsidRPr="007E2F8E" w:rsidRDefault="00631229" w:rsidP="007E2F8E">
      <w:pPr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7E2F8E">
        <w:rPr>
          <w:rFonts w:ascii="Calibri" w:hAnsi="Calibri" w:cs="Calibri"/>
        </w:rPr>
        <w:t>Založení a vedení architektonické kanceláře</w:t>
      </w:r>
    </w:p>
    <w:p w14:paraId="07F069E0" w14:textId="77777777" w:rsidR="00631229" w:rsidRPr="00631229" w:rsidRDefault="00631229" w:rsidP="00631229">
      <w:pPr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631229">
        <w:rPr>
          <w:rFonts w:ascii="Calibri" w:hAnsi="Calibri" w:cs="Calibri"/>
        </w:rPr>
        <w:t>Business plán, administrativu a využívání technologií</w:t>
      </w:r>
    </w:p>
    <w:p w14:paraId="2D1A6F3F" w14:textId="77777777" w:rsidR="00631229" w:rsidRPr="00631229" w:rsidRDefault="00631229" w:rsidP="00631229">
      <w:pPr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631229">
        <w:rPr>
          <w:rFonts w:ascii="Calibri" w:hAnsi="Calibri" w:cs="Calibri"/>
        </w:rPr>
        <w:t>Finanční řízení a správné vedení projektů</w:t>
      </w:r>
    </w:p>
    <w:p w14:paraId="6A2A988E" w14:textId="77777777" w:rsidR="00631229" w:rsidRPr="00631229" w:rsidRDefault="00631229" w:rsidP="00631229">
      <w:pPr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631229">
        <w:rPr>
          <w:rFonts w:ascii="Calibri" w:hAnsi="Calibri" w:cs="Calibri"/>
        </w:rPr>
        <w:t>Komunikaci s klienty a koordinaci s dalšími profesemi</w:t>
      </w:r>
    </w:p>
    <w:p w14:paraId="7F2B6329" w14:textId="77777777" w:rsidR="00631229" w:rsidRPr="00631229" w:rsidRDefault="00631229" w:rsidP="00631229">
      <w:pPr>
        <w:numPr>
          <w:ilvl w:val="0"/>
          <w:numId w:val="1"/>
        </w:numPr>
        <w:spacing w:line="360" w:lineRule="auto"/>
        <w:rPr>
          <w:rFonts w:ascii="Calibri" w:hAnsi="Calibri" w:cs="Calibri"/>
        </w:rPr>
      </w:pPr>
      <w:r w:rsidRPr="00631229">
        <w:rPr>
          <w:rFonts w:ascii="Calibri" w:hAnsi="Calibri" w:cs="Calibri"/>
        </w:rPr>
        <w:t>Marketing a PR v architektuře</w:t>
      </w:r>
    </w:p>
    <w:p w14:paraId="0A388B23" w14:textId="77777777" w:rsidR="007E2F8E" w:rsidRDefault="007E2F8E">
      <w:pPr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05593D2B" w14:textId="77777777" w:rsidR="007E2F8E" w:rsidRDefault="007E2F8E" w:rsidP="00631229">
      <w:pPr>
        <w:spacing w:line="360" w:lineRule="auto"/>
        <w:rPr>
          <w:rFonts w:ascii="Calibri" w:hAnsi="Calibri" w:cs="Calibri"/>
          <w:b/>
          <w:bCs/>
        </w:rPr>
      </w:pPr>
    </w:p>
    <w:p w14:paraId="6249337C" w14:textId="77777777" w:rsidR="007E2F8E" w:rsidRDefault="007E2F8E" w:rsidP="00631229">
      <w:pPr>
        <w:spacing w:line="360" w:lineRule="auto"/>
        <w:rPr>
          <w:rFonts w:ascii="Calibri" w:hAnsi="Calibri" w:cs="Calibri"/>
          <w:b/>
          <w:bCs/>
        </w:rPr>
      </w:pPr>
    </w:p>
    <w:p w14:paraId="62F3F84C" w14:textId="77777777" w:rsidR="007E2F8E" w:rsidRDefault="007E2F8E" w:rsidP="00631229">
      <w:pPr>
        <w:spacing w:line="360" w:lineRule="auto"/>
        <w:rPr>
          <w:rFonts w:ascii="Calibri" w:hAnsi="Calibri" w:cs="Calibri"/>
          <w:b/>
          <w:bCs/>
        </w:rPr>
      </w:pPr>
    </w:p>
    <w:p w14:paraId="691D8F35" w14:textId="77777777" w:rsidR="007E2F8E" w:rsidRDefault="007E2F8E" w:rsidP="00631229">
      <w:pPr>
        <w:spacing w:line="360" w:lineRule="auto"/>
        <w:rPr>
          <w:rFonts w:ascii="Calibri" w:hAnsi="Calibri" w:cs="Calibri"/>
          <w:b/>
          <w:bCs/>
        </w:rPr>
      </w:pPr>
    </w:p>
    <w:p w14:paraId="3E882B75" w14:textId="44897A17" w:rsidR="00631229" w:rsidRPr="00631229" w:rsidRDefault="007E2F8E" w:rsidP="00631229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Architekt v praxi </w:t>
      </w:r>
    </w:p>
    <w:p w14:paraId="2D7ADD17" w14:textId="1E597043" w:rsidR="00631229" w:rsidRPr="00631229" w:rsidRDefault="00631229" w:rsidP="00631229">
      <w:pPr>
        <w:spacing w:line="360" w:lineRule="auto"/>
        <w:rPr>
          <w:rFonts w:ascii="Calibri" w:hAnsi="Calibri" w:cs="Calibri"/>
        </w:rPr>
      </w:pPr>
      <w:r w:rsidRPr="00631229">
        <w:rPr>
          <w:rFonts w:ascii="Calibri" w:hAnsi="Calibri" w:cs="Calibri"/>
        </w:rPr>
        <w:t>Na knihu navazuje online platforma Architekt v</w:t>
      </w:r>
      <w:r w:rsidR="007E2F8E">
        <w:rPr>
          <w:rFonts w:ascii="Calibri" w:hAnsi="Calibri" w:cs="Calibri"/>
        </w:rPr>
        <w:t> </w:t>
      </w:r>
      <w:r w:rsidRPr="00631229">
        <w:rPr>
          <w:rFonts w:ascii="Calibri" w:hAnsi="Calibri" w:cs="Calibri"/>
        </w:rPr>
        <w:t>praxi</w:t>
      </w:r>
      <w:r w:rsidR="007E2F8E">
        <w:rPr>
          <w:rFonts w:ascii="Calibri" w:hAnsi="Calibri" w:cs="Calibri"/>
        </w:rPr>
        <w:t xml:space="preserve"> (www.architektvpraxi.cz)</w:t>
      </w:r>
      <w:r w:rsidRPr="00631229">
        <w:rPr>
          <w:rFonts w:ascii="Calibri" w:hAnsi="Calibri" w:cs="Calibri"/>
        </w:rPr>
        <w:t xml:space="preserve">, která nabídne </w:t>
      </w:r>
      <w:r w:rsidR="007E2F8E">
        <w:rPr>
          <w:rFonts w:ascii="Calibri" w:hAnsi="Calibri" w:cs="Calibri"/>
        </w:rPr>
        <w:t xml:space="preserve">stejnojmenný </w:t>
      </w:r>
      <w:proofErr w:type="spellStart"/>
      <w:r w:rsidR="007E2F8E">
        <w:rPr>
          <w:rFonts w:ascii="Calibri" w:hAnsi="Calibri" w:cs="Calibri"/>
        </w:rPr>
        <w:t>podcast</w:t>
      </w:r>
      <w:proofErr w:type="spellEnd"/>
      <w:r w:rsidR="007E2F8E">
        <w:rPr>
          <w:rFonts w:ascii="Calibri" w:hAnsi="Calibri" w:cs="Calibri"/>
        </w:rPr>
        <w:t xml:space="preserve"> s českými architekty a architektkami</w:t>
      </w:r>
      <w:r w:rsidRPr="00631229">
        <w:rPr>
          <w:rFonts w:ascii="Calibri" w:hAnsi="Calibri" w:cs="Calibri"/>
        </w:rPr>
        <w:t>, diskusní fóra a webináře. Akademie se stane networkingovou platformou s</w:t>
      </w:r>
      <w:r w:rsidR="007E2F8E">
        <w:rPr>
          <w:rFonts w:ascii="Calibri" w:hAnsi="Calibri" w:cs="Calibri"/>
        </w:rPr>
        <w:t xml:space="preserve"> oborovým </w:t>
      </w:r>
      <w:r w:rsidRPr="00631229">
        <w:rPr>
          <w:rFonts w:ascii="Calibri" w:hAnsi="Calibri" w:cs="Calibri"/>
        </w:rPr>
        <w:t>obsahem a přístupem k odborným nástrojům.</w:t>
      </w:r>
      <w:r w:rsidR="007E2F8E">
        <w:rPr>
          <w:rFonts w:ascii="Calibri" w:hAnsi="Calibri" w:cs="Calibri"/>
        </w:rPr>
        <w:br/>
      </w:r>
      <w:r w:rsidRPr="00631229">
        <w:rPr>
          <w:rFonts w:ascii="Calibri" w:hAnsi="Calibri" w:cs="Calibri"/>
        </w:rPr>
        <w:t xml:space="preserve">„Online akademie umožní kontinuální vzdělávání a propojení odborníků z celé České republiky. Chceme vytvořit aktivní komunitu, která bude sdílet zkušenosti a řešit aktuální výzvy profese," dodává </w:t>
      </w:r>
      <w:r w:rsidR="007E2F8E">
        <w:rPr>
          <w:rFonts w:ascii="Calibri" w:hAnsi="Calibri" w:cs="Calibri"/>
        </w:rPr>
        <w:t xml:space="preserve">architekt </w:t>
      </w:r>
      <w:r w:rsidRPr="00631229">
        <w:rPr>
          <w:rFonts w:ascii="Calibri" w:hAnsi="Calibri" w:cs="Calibri"/>
        </w:rPr>
        <w:t>Evžen Dub.</w:t>
      </w:r>
      <w:r w:rsidR="007E2F8E">
        <w:rPr>
          <w:rFonts w:ascii="Calibri" w:hAnsi="Calibri" w:cs="Calibri"/>
        </w:rPr>
        <w:t xml:space="preserve"> Kniha bude uvedena 8. září 2025 v</w:t>
      </w:r>
      <w:r w:rsidR="00B6331E">
        <w:rPr>
          <w:rFonts w:ascii="Calibri" w:hAnsi="Calibri" w:cs="Calibri"/>
        </w:rPr>
        <w:t> </w:t>
      </w:r>
      <w:r w:rsidR="007E2F8E">
        <w:rPr>
          <w:rFonts w:ascii="Calibri" w:hAnsi="Calibri" w:cs="Calibri"/>
        </w:rPr>
        <w:t>Praze</w:t>
      </w:r>
      <w:r w:rsidR="00B6331E">
        <w:rPr>
          <w:rFonts w:ascii="Calibri" w:hAnsi="Calibri" w:cs="Calibri"/>
        </w:rPr>
        <w:t xml:space="preserve"> a společně s ní vychází také druhé, přepracované vydání knihy Marketing a PR v architektuře, kterou před dvěma lety připravil Radek Váňa.</w:t>
      </w:r>
    </w:p>
    <w:p w14:paraId="7AEF0F0D" w14:textId="68346AAB" w:rsidR="007E2F8E" w:rsidRDefault="00B6331E" w:rsidP="007E2F8E">
      <w:pPr>
        <w:pBdr>
          <w:bottom w:val="single" w:sz="6" w:space="1" w:color="auto"/>
        </w:pBd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/>
      </w:r>
      <w:r w:rsidR="00D66804" w:rsidRPr="00D66804">
        <w:rPr>
          <w:rFonts w:ascii="Calibri" w:hAnsi="Calibri" w:cs="Calibri"/>
          <w:b/>
          <w:bCs/>
        </w:rPr>
        <w:t>O knize</w:t>
      </w:r>
      <w:r w:rsidR="007E2F8E">
        <w:rPr>
          <w:rFonts w:ascii="Calibri" w:hAnsi="Calibri" w:cs="Calibri"/>
          <w:b/>
          <w:bCs/>
        </w:rPr>
        <w:br/>
      </w:r>
      <w:r w:rsidR="007E2F8E" w:rsidRPr="007E2F8E">
        <w:rPr>
          <w:rFonts w:ascii="Calibri" w:hAnsi="Calibri" w:cs="Calibri"/>
          <w:b/>
          <w:bCs/>
        </w:rPr>
        <w:t>Autoři:</w:t>
      </w:r>
      <w:r w:rsidR="007E2F8E" w:rsidRPr="007E2F8E">
        <w:rPr>
          <w:rFonts w:ascii="Calibri" w:hAnsi="Calibri" w:cs="Calibri"/>
        </w:rPr>
        <w:t xml:space="preserve"> Evžen Dub a Radek Váňa</w:t>
      </w:r>
      <w:r w:rsidR="007E2F8E">
        <w:rPr>
          <w:rFonts w:ascii="Calibri" w:hAnsi="Calibri" w:cs="Calibri"/>
        </w:rPr>
        <w:br/>
      </w:r>
      <w:r w:rsidR="007E2F8E" w:rsidRPr="007E2F8E">
        <w:rPr>
          <w:rFonts w:ascii="Calibri" w:hAnsi="Calibri" w:cs="Calibri"/>
          <w:b/>
          <w:bCs/>
        </w:rPr>
        <w:t>Editor:</w:t>
      </w:r>
      <w:r w:rsidR="007E2F8E" w:rsidRPr="007E2F8E">
        <w:rPr>
          <w:rFonts w:ascii="Calibri" w:hAnsi="Calibri" w:cs="Calibri"/>
        </w:rPr>
        <w:t xml:space="preserve"> Radek Váňa</w:t>
      </w:r>
      <w:r w:rsidR="007E2F8E">
        <w:rPr>
          <w:rFonts w:ascii="Calibri" w:hAnsi="Calibri" w:cs="Calibri"/>
        </w:rPr>
        <w:br/>
      </w:r>
      <w:r w:rsidR="007E2F8E" w:rsidRPr="007E2F8E">
        <w:rPr>
          <w:rFonts w:ascii="Calibri" w:hAnsi="Calibri" w:cs="Calibri"/>
          <w:b/>
          <w:bCs/>
        </w:rPr>
        <w:t>Ilustrace:</w:t>
      </w:r>
      <w:r w:rsidR="007E2F8E" w:rsidRPr="007E2F8E">
        <w:rPr>
          <w:rFonts w:ascii="Calibri" w:hAnsi="Calibri" w:cs="Calibri"/>
        </w:rPr>
        <w:t xml:space="preserve"> Barbora Zachovalová</w:t>
      </w:r>
      <w:r w:rsidR="007E2F8E">
        <w:rPr>
          <w:rFonts w:ascii="Calibri" w:hAnsi="Calibri" w:cs="Calibri"/>
        </w:rPr>
        <w:br/>
      </w:r>
      <w:r w:rsidR="007E2F8E" w:rsidRPr="007E2F8E">
        <w:rPr>
          <w:rFonts w:ascii="Calibri" w:hAnsi="Calibri" w:cs="Calibri"/>
          <w:b/>
          <w:bCs/>
        </w:rPr>
        <w:t>Grafický návrh:</w:t>
      </w:r>
      <w:r w:rsidR="007E2F8E" w:rsidRPr="007E2F8E">
        <w:rPr>
          <w:rFonts w:ascii="Calibri" w:hAnsi="Calibri" w:cs="Calibri"/>
        </w:rPr>
        <w:t xml:space="preserve"> Jana Vahalíková</w:t>
      </w:r>
      <w:r w:rsidR="007E2F8E">
        <w:rPr>
          <w:rFonts w:ascii="Calibri" w:hAnsi="Calibri" w:cs="Calibri"/>
        </w:rPr>
        <w:br/>
      </w:r>
      <w:r w:rsidR="007E2F8E" w:rsidRPr="007E2F8E">
        <w:rPr>
          <w:rFonts w:ascii="Calibri" w:hAnsi="Calibri" w:cs="Calibri"/>
          <w:b/>
          <w:bCs/>
        </w:rPr>
        <w:t>Nakladatel:</w:t>
      </w:r>
      <w:r w:rsidR="007E2F8E" w:rsidRPr="007E2F8E">
        <w:rPr>
          <w:rFonts w:ascii="Calibri" w:hAnsi="Calibri" w:cs="Calibri"/>
        </w:rPr>
        <w:t xml:space="preserve"> </w:t>
      </w:r>
      <w:r w:rsidR="007E2F8E">
        <w:rPr>
          <w:rFonts w:ascii="Calibri" w:hAnsi="Calibri" w:cs="Calibri"/>
        </w:rPr>
        <w:t>ARCHIZOOM BOOKS</w:t>
      </w:r>
      <w:r w:rsidR="007E2F8E">
        <w:rPr>
          <w:rFonts w:ascii="Calibri" w:hAnsi="Calibri" w:cs="Calibri"/>
        </w:rPr>
        <w:br/>
      </w:r>
      <w:r w:rsidR="007E2F8E" w:rsidRPr="007E2F8E">
        <w:rPr>
          <w:rFonts w:ascii="Calibri" w:hAnsi="Calibri" w:cs="Calibri"/>
          <w:b/>
          <w:bCs/>
        </w:rPr>
        <w:t>Počet stran:</w:t>
      </w:r>
      <w:r w:rsidR="007E2F8E" w:rsidRPr="007E2F8E">
        <w:rPr>
          <w:rFonts w:ascii="Calibri" w:hAnsi="Calibri" w:cs="Calibri"/>
        </w:rPr>
        <w:t xml:space="preserve"> 168</w:t>
      </w:r>
      <w:r w:rsidR="008B2580">
        <w:rPr>
          <w:rFonts w:ascii="Calibri" w:hAnsi="Calibri" w:cs="Calibri"/>
        </w:rPr>
        <w:br/>
      </w:r>
      <w:r w:rsidR="008B2580" w:rsidRPr="008B2580">
        <w:rPr>
          <w:rFonts w:ascii="Calibri" w:hAnsi="Calibri" w:cs="Calibri"/>
          <w:b/>
          <w:bCs/>
        </w:rPr>
        <w:t>Cena:</w:t>
      </w:r>
      <w:r w:rsidR="008B2580">
        <w:rPr>
          <w:rFonts w:ascii="Calibri" w:hAnsi="Calibri" w:cs="Calibri"/>
        </w:rPr>
        <w:t xml:space="preserve"> 690 Kč</w:t>
      </w:r>
      <w:r w:rsidR="007E2F8E">
        <w:rPr>
          <w:rFonts w:ascii="Calibri" w:hAnsi="Calibri" w:cs="Calibri"/>
        </w:rPr>
        <w:br/>
      </w:r>
      <w:r w:rsidR="007E2F8E" w:rsidRPr="007E2F8E">
        <w:rPr>
          <w:rFonts w:ascii="Calibri" w:hAnsi="Calibri" w:cs="Calibri"/>
          <w:b/>
          <w:bCs/>
        </w:rPr>
        <w:t>Rok vydání:</w:t>
      </w:r>
      <w:r w:rsidR="007E2F8E" w:rsidRPr="007E2F8E">
        <w:rPr>
          <w:rFonts w:ascii="Calibri" w:hAnsi="Calibri" w:cs="Calibri"/>
        </w:rPr>
        <w:t xml:space="preserve"> 2025</w:t>
      </w:r>
      <w:r w:rsidR="007E2F8E">
        <w:rPr>
          <w:rFonts w:ascii="Calibri" w:hAnsi="Calibri" w:cs="Calibri"/>
        </w:rPr>
        <w:br/>
      </w:r>
      <w:r w:rsidR="007E2F8E" w:rsidRPr="007E2F8E">
        <w:rPr>
          <w:rFonts w:ascii="Calibri" w:hAnsi="Calibri" w:cs="Calibri"/>
          <w:b/>
          <w:bCs/>
        </w:rPr>
        <w:t>ISBN:</w:t>
      </w:r>
      <w:r w:rsidR="007E2F8E" w:rsidRPr="007E2F8E">
        <w:rPr>
          <w:rFonts w:ascii="Calibri" w:hAnsi="Calibri" w:cs="Calibri"/>
        </w:rPr>
        <w:t xml:space="preserve"> 978-80-908740-9-1</w:t>
      </w:r>
      <w:r w:rsidR="007E2F8E">
        <w:rPr>
          <w:rFonts w:ascii="Calibri" w:hAnsi="Calibri" w:cs="Calibri"/>
        </w:rPr>
        <w:br/>
      </w:r>
      <w:hyperlink r:id="rId7" w:history="1">
        <w:r w:rsidR="007E2F8E" w:rsidRPr="007E2F8E">
          <w:rPr>
            <w:rStyle w:val="Hypertextovodkaz"/>
            <w:rFonts w:ascii="Calibri" w:hAnsi="Calibri" w:cs="Calibri"/>
            <w:b/>
            <w:bCs/>
          </w:rPr>
          <w:t>www.architektvpraxi.cz</w:t>
        </w:r>
      </w:hyperlink>
    </w:p>
    <w:p w14:paraId="626B5095" w14:textId="1A7177DD" w:rsidR="00B73782" w:rsidRDefault="007E2F8E" w:rsidP="00B6331E">
      <w:pPr>
        <w:pBdr>
          <w:bottom w:val="single" w:sz="6" w:space="1" w:color="auto"/>
        </w:pBdr>
        <w:spacing w:line="360" w:lineRule="auto"/>
      </w:pPr>
      <w:r>
        <w:rPr>
          <w:rFonts w:ascii="Calibri" w:hAnsi="Calibri" w:cs="Calibri"/>
          <w:b/>
          <w:bCs/>
        </w:rPr>
        <w:t xml:space="preserve">Partneři projektu: </w:t>
      </w:r>
      <w:r w:rsidRPr="007E2F8E">
        <w:rPr>
          <w:rFonts w:ascii="Calibri" w:hAnsi="Calibri" w:cs="Calibri"/>
        </w:rPr>
        <w:t xml:space="preserve">ABB | </w:t>
      </w:r>
      <w:proofErr w:type="spellStart"/>
      <w:r>
        <w:rPr>
          <w:rFonts w:ascii="Calibri" w:hAnsi="Calibri" w:cs="Calibri"/>
        </w:rPr>
        <w:t>b</w:t>
      </w:r>
      <w:r w:rsidRPr="007E2F8E">
        <w:rPr>
          <w:rFonts w:ascii="Calibri" w:hAnsi="Calibri" w:cs="Calibri"/>
        </w:rPr>
        <w:t>lendvisions</w:t>
      </w:r>
      <w:proofErr w:type="spellEnd"/>
      <w:r w:rsidRPr="007E2F8E">
        <w:rPr>
          <w:rFonts w:ascii="Calibri" w:hAnsi="Calibri" w:cs="Calibri"/>
        </w:rPr>
        <w:t xml:space="preserve"> | cre8 | JAP | Lenovo | </w:t>
      </w:r>
      <w:proofErr w:type="spellStart"/>
      <w:r w:rsidRPr="007E2F8E">
        <w:rPr>
          <w:rFonts w:ascii="Calibri" w:hAnsi="Calibri" w:cs="Calibri"/>
        </w:rPr>
        <w:t>Lightworks</w:t>
      </w:r>
      <w:proofErr w:type="spellEnd"/>
      <w:r w:rsidRPr="007E2F8E">
        <w:rPr>
          <w:rFonts w:ascii="Calibri" w:hAnsi="Calibri" w:cs="Calibri"/>
        </w:rPr>
        <w:t xml:space="preserve"> | </w:t>
      </w:r>
      <w:proofErr w:type="spellStart"/>
      <w:r w:rsidRPr="007E2F8E">
        <w:rPr>
          <w:rFonts w:ascii="Calibri" w:hAnsi="Calibri" w:cs="Calibri"/>
        </w:rPr>
        <w:t>Materiálovna</w:t>
      </w:r>
      <w:proofErr w:type="spellEnd"/>
      <w:r>
        <w:rPr>
          <w:rFonts w:ascii="Calibri" w:hAnsi="Calibri" w:cs="Calibri"/>
        </w:rPr>
        <w:br/>
      </w:r>
      <w:r w:rsidRPr="007E2F8E">
        <w:rPr>
          <w:rFonts w:ascii="Calibri" w:hAnsi="Calibri" w:cs="Calibri"/>
        </w:rPr>
        <w:t>Kniha vychází pod záštitou České komory architektů</w:t>
      </w:r>
      <w:r>
        <w:rPr>
          <w:rFonts w:ascii="Calibri" w:hAnsi="Calibri" w:cs="Calibri"/>
        </w:rPr>
        <w:br/>
      </w:r>
      <w:r w:rsidR="00B73782" w:rsidRPr="004C5665">
        <w:rPr>
          <w:rFonts w:ascii="Calibri" w:hAnsi="Calibri" w:cs="Calibri"/>
          <w:b/>
          <w:bCs/>
        </w:rPr>
        <w:t xml:space="preserve">Kontakt pro média </w:t>
      </w:r>
      <w:r w:rsidR="00B73782" w:rsidRPr="004C5665">
        <w:rPr>
          <w:rFonts w:ascii="Calibri" w:hAnsi="Calibri" w:cs="Calibri"/>
          <w:b/>
          <w:bCs/>
        </w:rPr>
        <w:br/>
      </w:r>
      <w:r w:rsidR="00B73782" w:rsidRPr="004068A4">
        <w:rPr>
          <w:rFonts w:ascii="Calibri" w:hAnsi="Calibri" w:cs="Calibri"/>
          <w:b/>
          <w:bCs/>
        </w:rPr>
        <w:t>Tomáš Seko</w:t>
      </w:r>
      <w:r w:rsidR="00B73782" w:rsidRPr="004C5665">
        <w:rPr>
          <w:rFonts w:ascii="Calibri" w:hAnsi="Calibri" w:cs="Calibri"/>
        </w:rPr>
        <w:t xml:space="preserve"> </w:t>
      </w:r>
      <w:r w:rsidR="00B73782">
        <w:rPr>
          <w:rFonts w:ascii="Calibri" w:hAnsi="Calibri" w:cs="Calibri"/>
        </w:rPr>
        <w:t>| t</w:t>
      </w:r>
      <w:r w:rsidR="00B73782" w:rsidRPr="004C5665">
        <w:rPr>
          <w:rFonts w:ascii="Calibri" w:hAnsi="Calibri" w:cs="Calibri"/>
        </w:rPr>
        <w:t xml:space="preserve">el.: +420 </w:t>
      </w:r>
      <w:r w:rsidR="00B73782">
        <w:rPr>
          <w:rFonts w:ascii="Calibri" w:hAnsi="Calibri" w:cs="Calibri"/>
        </w:rPr>
        <w:t>724</w:t>
      </w:r>
      <w:r w:rsidR="00B73782" w:rsidRPr="004C5665">
        <w:rPr>
          <w:rFonts w:ascii="Calibri" w:hAnsi="Calibri" w:cs="Calibri"/>
        </w:rPr>
        <w:t xml:space="preserve"> </w:t>
      </w:r>
      <w:r w:rsidR="00B73782">
        <w:rPr>
          <w:rFonts w:ascii="Calibri" w:hAnsi="Calibri" w:cs="Calibri"/>
        </w:rPr>
        <w:t>015 454, e</w:t>
      </w:r>
      <w:r w:rsidR="00B73782" w:rsidRPr="004C5665">
        <w:rPr>
          <w:rFonts w:ascii="Calibri" w:hAnsi="Calibri" w:cs="Calibri"/>
        </w:rPr>
        <w:t>mail:</w:t>
      </w:r>
      <w:r w:rsidR="00B73782">
        <w:t xml:space="preserve"> </w:t>
      </w:r>
      <w:hyperlink r:id="rId8" w:history="1">
        <w:r w:rsidR="00B73782" w:rsidRPr="00406DAA">
          <w:rPr>
            <w:rStyle w:val="Hypertextovodkaz"/>
          </w:rPr>
          <w:t>tomas@idealab.cz</w:t>
        </w:r>
      </w:hyperlink>
    </w:p>
    <w:p w14:paraId="2907C700" w14:textId="203E8B44" w:rsidR="00B40763" w:rsidRPr="00B6331E" w:rsidRDefault="00B6331E" w:rsidP="00631229">
      <w:pPr>
        <w:spacing w:line="360" w:lineRule="auto"/>
      </w:pPr>
      <w:hyperlink r:id="rId9" w:history="1">
        <w:proofErr w:type="spellStart"/>
        <w:r w:rsidR="007E2F8E" w:rsidRPr="00B6331E">
          <w:rPr>
            <w:rStyle w:val="Hypertextovodkaz"/>
            <w:b/>
            <w:bCs/>
            <w:highlight w:val="yellow"/>
          </w:rPr>
          <w:t>Mediakit</w:t>
        </w:r>
        <w:proofErr w:type="spellEnd"/>
        <w:r w:rsidR="007E2F8E" w:rsidRPr="00B6331E">
          <w:rPr>
            <w:rStyle w:val="Hypertextovodkaz"/>
            <w:b/>
            <w:bCs/>
            <w:highlight w:val="yellow"/>
          </w:rPr>
          <w:t xml:space="preserve"> ke stažení</w:t>
        </w:r>
      </w:hyperlink>
      <w:r w:rsidRPr="00B6331E">
        <w:t xml:space="preserve"> obsahuje tiskovou zprávu, fotografie autorů a </w:t>
      </w:r>
      <w:proofErr w:type="spellStart"/>
      <w:r w:rsidRPr="00B6331E">
        <w:t>mockupy</w:t>
      </w:r>
      <w:proofErr w:type="spellEnd"/>
      <w:r w:rsidRPr="00B6331E">
        <w:t xml:space="preserve"> knihy. Vše volně k vašemu využití. </w:t>
      </w:r>
    </w:p>
    <w:sectPr w:rsidR="00B40763" w:rsidRPr="00B6331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EB741" w14:textId="77777777" w:rsidR="00D05EF4" w:rsidRDefault="00D05EF4" w:rsidP="00B73782">
      <w:pPr>
        <w:spacing w:after="0" w:line="240" w:lineRule="auto"/>
      </w:pPr>
      <w:r>
        <w:separator/>
      </w:r>
    </w:p>
  </w:endnote>
  <w:endnote w:type="continuationSeparator" w:id="0">
    <w:p w14:paraId="458D541D" w14:textId="77777777" w:rsidR="00D05EF4" w:rsidRDefault="00D05EF4" w:rsidP="00B73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45EA5" w14:textId="77777777" w:rsidR="00D05EF4" w:rsidRDefault="00D05EF4" w:rsidP="00B73782">
      <w:pPr>
        <w:spacing w:after="0" w:line="240" w:lineRule="auto"/>
      </w:pPr>
      <w:r>
        <w:separator/>
      </w:r>
    </w:p>
  </w:footnote>
  <w:footnote w:type="continuationSeparator" w:id="0">
    <w:p w14:paraId="71D6AA34" w14:textId="77777777" w:rsidR="00D05EF4" w:rsidRDefault="00D05EF4" w:rsidP="00B73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9B365" w14:textId="65FE42CA" w:rsidR="00B73782" w:rsidRDefault="00B73782" w:rsidP="00B73782">
    <w:pPr>
      <w:pStyle w:val="Zhlav"/>
      <w:jc w:val="right"/>
    </w:pPr>
    <w:r w:rsidRPr="00CD48F9"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66551B18" wp14:editId="37F6A5F1">
          <wp:simplePos x="0" y="0"/>
          <wp:positionH relativeFrom="margin">
            <wp:align>left</wp:align>
          </wp:positionH>
          <wp:positionV relativeFrom="paragraph">
            <wp:posOffset>-19685</wp:posOffset>
          </wp:positionV>
          <wp:extent cx="721995" cy="461645"/>
          <wp:effectExtent l="0" t="0" r="1905" b="0"/>
          <wp:wrapTight wrapText="bothSides">
            <wp:wrapPolygon edited="0">
              <wp:start x="3420" y="0"/>
              <wp:lineTo x="0" y="5348"/>
              <wp:lineTo x="0" y="13370"/>
              <wp:lineTo x="2850" y="20501"/>
              <wp:lineTo x="3420" y="20501"/>
              <wp:lineTo x="9689" y="20501"/>
              <wp:lineTo x="10259" y="20501"/>
              <wp:lineTo x="13108" y="14261"/>
              <wp:lineTo x="21087" y="13370"/>
              <wp:lineTo x="21087" y="7131"/>
              <wp:lineTo x="9689" y="0"/>
              <wp:lineTo x="3420" y="0"/>
            </wp:wrapPolygon>
          </wp:wrapTight>
          <wp:docPr id="227922909" name="Obrázek 1" descr="Obsah obrázku černá, tm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7922909" name="Obrázek 1" descr="Obsah obrázku černá, tma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995" cy="461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A09A9"/>
    <w:multiLevelType w:val="multilevel"/>
    <w:tmpl w:val="B706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9202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229"/>
    <w:rsid w:val="00002E3E"/>
    <w:rsid w:val="00004866"/>
    <w:rsid w:val="002D6A63"/>
    <w:rsid w:val="004619E7"/>
    <w:rsid w:val="004C332A"/>
    <w:rsid w:val="00546E1D"/>
    <w:rsid w:val="005804AA"/>
    <w:rsid w:val="00631229"/>
    <w:rsid w:val="006652D8"/>
    <w:rsid w:val="006E7D1F"/>
    <w:rsid w:val="007639C7"/>
    <w:rsid w:val="007E2F8E"/>
    <w:rsid w:val="00816D05"/>
    <w:rsid w:val="008B2580"/>
    <w:rsid w:val="008B29BD"/>
    <w:rsid w:val="009203F4"/>
    <w:rsid w:val="00A65A82"/>
    <w:rsid w:val="00B40763"/>
    <w:rsid w:val="00B55D68"/>
    <w:rsid w:val="00B6331E"/>
    <w:rsid w:val="00B73782"/>
    <w:rsid w:val="00D05EF4"/>
    <w:rsid w:val="00D66804"/>
    <w:rsid w:val="00DE411E"/>
    <w:rsid w:val="00EC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34B0"/>
  <w15:chartTrackingRefBased/>
  <w15:docId w15:val="{64D6E5E8-D85E-E640-86DB-277ADDC95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1229"/>
    <w:pPr>
      <w:spacing w:after="160"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631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31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1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1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31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312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312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312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312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31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31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31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3122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3122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3122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3122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3122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3122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31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31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31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31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31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3122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3122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3122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31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3122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31229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631229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31229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7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3782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B73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3782"/>
    <w:rPr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D6680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5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@idealab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rchitektvpraxi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rchizoom.cz/architekt-v-prax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Seko</dc:creator>
  <cp:keywords/>
  <dc:description/>
  <cp:lastModifiedBy>Radek Váňa | Idealab</cp:lastModifiedBy>
  <cp:revision>5</cp:revision>
  <dcterms:created xsi:type="dcterms:W3CDTF">2025-08-09T08:21:00Z</dcterms:created>
  <dcterms:modified xsi:type="dcterms:W3CDTF">2025-08-09T08:27:00Z</dcterms:modified>
</cp:coreProperties>
</file>